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4F9A" w14:textId="13AE75DA" w:rsidR="006E3608" w:rsidRDefault="00DA7744" w:rsidP="00DA7744">
      <w:pPr>
        <w:spacing w:after="0"/>
        <w:jc w:val="center"/>
      </w:pPr>
      <w:r>
        <w:t>Embassy of India</w:t>
      </w:r>
    </w:p>
    <w:p w14:paraId="26EBE85D" w14:textId="6CE967D4" w:rsidR="00DA7744" w:rsidRDefault="00DA7744" w:rsidP="00DA7744">
      <w:pPr>
        <w:spacing w:after="0"/>
        <w:jc w:val="center"/>
      </w:pPr>
      <w:r>
        <w:t>Asmara</w:t>
      </w:r>
    </w:p>
    <w:p w14:paraId="51411039" w14:textId="05ABF9DC" w:rsidR="00DA7744" w:rsidRDefault="00DA7744" w:rsidP="00DA7744">
      <w:pPr>
        <w:spacing w:after="0"/>
        <w:jc w:val="center"/>
      </w:pPr>
      <w:r>
        <w:t>****</w:t>
      </w:r>
    </w:p>
    <w:p w14:paraId="0DFFB026" w14:textId="251552CF" w:rsidR="00DA7744" w:rsidRDefault="00DA7744" w:rsidP="00DA7744">
      <w:pPr>
        <w:spacing w:after="0"/>
        <w:jc w:val="center"/>
      </w:pPr>
    </w:p>
    <w:p w14:paraId="3E16A119" w14:textId="319D1FCD" w:rsidR="00DA7744" w:rsidRPr="00AE332D" w:rsidRDefault="00DA7744" w:rsidP="00DA7744">
      <w:pPr>
        <w:spacing w:after="0"/>
        <w:jc w:val="center"/>
        <w:rPr>
          <w:b/>
          <w:bCs/>
          <w:u w:val="single"/>
        </w:rPr>
      </w:pPr>
      <w:r w:rsidRPr="00AE332D">
        <w:rPr>
          <w:b/>
          <w:bCs/>
          <w:u w:val="single"/>
        </w:rPr>
        <w:t>Notice to Indian Citizens stranded in Eritrea and desirous of returning</w:t>
      </w:r>
    </w:p>
    <w:p w14:paraId="73D9BBC2" w14:textId="0304FBD7" w:rsidR="00DA7744" w:rsidRDefault="00DA7744" w:rsidP="00DA7744">
      <w:pPr>
        <w:spacing w:after="0"/>
        <w:jc w:val="center"/>
      </w:pPr>
    </w:p>
    <w:p w14:paraId="713E0C0B" w14:textId="62FD6102" w:rsidR="00DA7744" w:rsidRDefault="00DA7744" w:rsidP="00AE332D">
      <w:pPr>
        <w:spacing w:after="0"/>
        <w:jc w:val="both"/>
      </w:pPr>
      <w:r>
        <w:tab/>
        <w:t xml:space="preserve">It has been decided by the Government of India to facilitate return of Indian nationals stranded outside the country to India in a phased manner. The cost of this travel will be borne by respective travelers and priority will be </w:t>
      </w:r>
      <w:r w:rsidR="00AE332D">
        <w:t>given</w:t>
      </w:r>
      <w:r>
        <w:t xml:space="preserve"> to compelling cases in distress including migrant workers/labourers who have been laid off, short term visa holders whose visa has expired, persons with medical emergency/pregnant women/elderly, students and those required to return to India due to death of a family member. All Indian citizens </w:t>
      </w:r>
      <w:r w:rsidR="00AE332D">
        <w:t>desirous</w:t>
      </w:r>
      <w:r>
        <w:t xml:space="preserve"> of returning to India under the above arrangement shall give an undertaking that they would undergo mandatory institutional quarantine for 14 days on arrival in India at their own cost and they would be making the journey at their own risk. </w:t>
      </w:r>
    </w:p>
    <w:p w14:paraId="402333C3" w14:textId="21859F13" w:rsidR="00DA7744" w:rsidRDefault="00DA7744" w:rsidP="00DA7744">
      <w:pPr>
        <w:spacing w:after="0"/>
      </w:pPr>
    </w:p>
    <w:p w14:paraId="1E347093" w14:textId="06436044" w:rsidR="00DA7744" w:rsidRDefault="00DA7744" w:rsidP="00AE332D">
      <w:pPr>
        <w:spacing w:after="0"/>
        <w:jc w:val="both"/>
      </w:pPr>
      <w:r>
        <w:t>2.</w:t>
      </w:r>
      <w:r>
        <w:tab/>
        <w:t xml:space="preserve">Although Indians in Eritrea have not been considered for repatriation in first phase, </w:t>
      </w:r>
      <w:r w:rsidR="00AE332D">
        <w:t>requisite</w:t>
      </w:r>
      <w:r>
        <w:t xml:space="preserve"> details are required in respect of all such intending Indian citizens in order to register them for this purpose by the Embassy of India, Asmara. </w:t>
      </w:r>
    </w:p>
    <w:p w14:paraId="5523BD83" w14:textId="572A239B" w:rsidR="00DA7744" w:rsidRDefault="00DA7744" w:rsidP="00DA7744">
      <w:pPr>
        <w:spacing w:after="0"/>
      </w:pPr>
    </w:p>
    <w:p w14:paraId="06A4C30F" w14:textId="55D954D1" w:rsidR="00DA7744" w:rsidRDefault="00DA7744" w:rsidP="00AE332D">
      <w:pPr>
        <w:spacing w:after="0"/>
        <w:jc w:val="both"/>
      </w:pPr>
      <w:r>
        <w:t>3.</w:t>
      </w:r>
      <w:r>
        <w:tab/>
      </w:r>
      <w:r w:rsidR="00AE332D">
        <w:t>I</w:t>
      </w:r>
      <w:r>
        <w:t xml:space="preserve">t is therefore requested that all Indian citizens currently located in Eritrea and keen to return to India due to reasons mentioned above, may convey their intent to Embassy’s email id: </w:t>
      </w:r>
      <w:hyperlink r:id="rId4" w:history="1">
        <w:r w:rsidRPr="0060456F">
          <w:rPr>
            <w:rStyle w:val="Hyperlink"/>
          </w:rPr>
          <w:t>hoc.asmara@mea.gov.in</w:t>
        </w:r>
      </w:hyperlink>
      <w:r>
        <w:t xml:space="preserve"> and  share the following </w:t>
      </w:r>
      <w:r w:rsidR="00AE332D">
        <w:t xml:space="preserve">compulsory </w:t>
      </w:r>
      <w:r>
        <w:t xml:space="preserve">details as soon as possible: Name; Age; </w:t>
      </w:r>
      <w:r w:rsidR="00AE332D">
        <w:t>Gender</w:t>
      </w:r>
      <w:r>
        <w:t>;</w:t>
      </w:r>
      <w:r w:rsidR="00AE332D">
        <w:t xml:space="preserve"> </w:t>
      </w:r>
      <w:r>
        <w:t>Passport No; Mobile Phone  Nos (both Eritrea and India);</w:t>
      </w:r>
      <w:r w:rsidR="00AE332D">
        <w:t xml:space="preserve"> Complete Address of </w:t>
      </w:r>
      <w:r>
        <w:t xml:space="preserve">Place of </w:t>
      </w:r>
      <w:r w:rsidR="00AE332D">
        <w:t>R</w:t>
      </w:r>
      <w:r>
        <w:t>esidence (both Eritrea and India);</w:t>
      </w:r>
      <w:r w:rsidR="00160948">
        <w:t xml:space="preserve"> Email Address; </w:t>
      </w:r>
      <w:r>
        <w:t xml:space="preserve"> Place of final destination in India; Whether Covid-19 test</w:t>
      </w:r>
      <w:r w:rsidR="00AE332D">
        <w:t xml:space="preserve"> is</w:t>
      </w:r>
      <w:r>
        <w:t xml:space="preserve"> taken or not: if Yes, Information on RT-PCR</w:t>
      </w:r>
      <w:r w:rsidR="00AE332D">
        <w:t>/Rapid antibody</w:t>
      </w:r>
      <w:r>
        <w:t xml:space="preserve"> test taken and its result; </w:t>
      </w:r>
      <w:r w:rsidR="00AE332D">
        <w:t>D</w:t>
      </w:r>
      <w:r>
        <w:t xml:space="preserve">etails of </w:t>
      </w:r>
      <w:r w:rsidR="00AE332D">
        <w:t>Eritrean</w:t>
      </w:r>
      <w:r>
        <w:t xml:space="preserve"> visa including validity; Profession/Occupation; </w:t>
      </w:r>
      <w:r w:rsidR="00AE332D">
        <w:t>Compelling</w:t>
      </w:r>
      <w:r>
        <w:t xml:space="preserve"> Reasons for return to India. </w:t>
      </w:r>
    </w:p>
    <w:p w14:paraId="1A7C709E" w14:textId="1CDEF3CB" w:rsidR="00AE332D" w:rsidRDefault="00AE332D" w:rsidP="00AE332D">
      <w:pPr>
        <w:spacing w:after="0"/>
        <w:jc w:val="center"/>
      </w:pPr>
      <w:r>
        <w:t>________________</w:t>
      </w:r>
    </w:p>
    <w:p w14:paraId="303B8731" w14:textId="776A6654" w:rsidR="00160948" w:rsidRDefault="00160948" w:rsidP="00160948">
      <w:pPr>
        <w:spacing w:after="0"/>
      </w:pPr>
      <w:r>
        <w:t>May 6, 2020</w:t>
      </w:r>
    </w:p>
    <w:p w14:paraId="138CF4CB" w14:textId="77777777" w:rsidR="00160948" w:rsidRDefault="00160948" w:rsidP="00160948">
      <w:pPr>
        <w:spacing w:after="0"/>
      </w:pPr>
    </w:p>
    <w:sectPr w:rsidR="00160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44"/>
    <w:rsid w:val="00160948"/>
    <w:rsid w:val="006E3608"/>
    <w:rsid w:val="00AE332D"/>
    <w:rsid w:val="00DA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6FC2"/>
  <w15:chartTrackingRefBased/>
  <w15:docId w15:val="{477E8B0C-A42A-4460-BD9A-E5CA9732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744"/>
    <w:rPr>
      <w:color w:val="0563C1" w:themeColor="hyperlink"/>
      <w:u w:val="single"/>
    </w:rPr>
  </w:style>
  <w:style w:type="character" w:styleId="UnresolvedMention">
    <w:name w:val="Unresolved Mention"/>
    <w:basedOn w:val="DefaultParagraphFont"/>
    <w:uiPriority w:val="99"/>
    <w:semiHidden/>
    <w:unhideWhenUsed/>
    <w:rsid w:val="00DA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c.asmara@me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cp:lastPrinted>2020-05-06T13:13:00Z</cp:lastPrinted>
  <dcterms:created xsi:type="dcterms:W3CDTF">2020-05-06T12:48:00Z</dcterms:created>
  <dcterms:modified xsi:type="dcterms:W3CDTF">2020-05-06T13:17:00Z</dcterms:modified>
</cp:coreProperties>
</file>